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2E3E" w14:textId="77777777" w:rsidR="00775149" w:rsidRPr="00775149" w:rsidRDefault="00775149" w:rsidP="00775149">
      <w:pPr>
        <w:rPr>
          <w:sz w:val="32"/>
          <w:szCs w:val="32"/>
        </w:rPr>
      </w:pPr>
      <w:r w:rsidRPr="00775149">
        <w:rPr>
          <w:sz w:val="32"/>
          <w:szCs w:val="32"/>
        </w:rPr>
        <w:t>COMMENTARY MANUAL</w:t>
      </w:r>
    </w:p>
    <w:p w14:paraId="5024B1F9" w14:textId="77777777" w:rsidR="00775149" w:rsidRDefault="00775149" w:rsidP="009C0486">
      <w:pPr>
        <w:pStyle w:val="Default"/>
        <w:rPr>
          <w:sz w:val="26"/>
          <w:szCs w:val="26"/>
        </w:rPr>
      </w:pPr>
    </w:p>
    <w:p w14:paraId="040BCDA0" w14:textId="77777777" w:rsidR="00775149" w:rsidRDefault="00775149" w:rsidP="009C0486">
      <w:pPr>
        <w:pStyle w:val="Default"/>
        <w:rPr>
          <w:sz w:val="26"/>
          <w:szCs w:val="26"/>
        </w:rPr>
      </w:pPr>
    </w:p>
    <w:p w14:paraId="6EB405B8" w14:textId="2ACC8B61" w:rsidR="009C0486" w:rsidRDefault="009C0486" w:rsidP="009C0486">
      <w:pPr>
        <w:pStyle w:val="Default"/>
        <w:rPr>
          <w:sz w:val="26"/>
          <w:szCs w:val="26"/>
        </w:rPr>
      </w:pPr>
      <w:r>
        <w:rPr>
          <w:sz w:val="26"/>
          <w:szCs w:val="26"/>
        </w:rPr>
        <w:t xml:space="preserve">How was the arch joined? </w:t>
      </w:r>
    </w:p>
    <w:p w14:paraId="0B4C4421" w14:textId="77777777" w:rsidR="009C0486" w:rsidRDefault="009C0486" w:rsidP="009C0486">
      <w:pPr>
        <w:pStyle w:val="Default"/>
        <w:rPr>
          <w:sz w:val="22"/>
          <w:szCs w:val="22"/>
        </w:rPr>
      </w:pPr>
      <w:r>
        <w:rPr>
          <w:sz w:val="22"/>
          <w:szCs w:val="22"/>
        </w:rPr>
        <w:t xml:space="preserve">Once the Lower Chord steel work had been completed, guiding pins were mounted on each of the southern half arches. Corresponding mounts with a square hole were constructed on the northern half arches to guide them home. The tie- back cables could now be loosened. </w:t>
      </w:r>
    </w:p>
    <w:p w14:paraId="07DE6934" w14:textId="77777777" w:rsidR="009C0486" w:rsidRDefault="009C0486" w:rsidP="009C0486">
      <w:pPr>
        <w:pStyle w:val="Default"/>
        <w:rPr>
          <w:sz w:val="22"/>
          <w:szCs w:val="22"/>
        </w:rPr>
      </w:pPr>
      <w:r>
        <w:rPr>
          <w:sz w:val="22"/>
          <w:szCs w:val="22"/>
        </w:rPr>
        <w:t xml:space="preserve">On the 19th of August 1930 at 11am the gap between the arches was only 114mm on the east and 120mm on the west. The tie-back cables continued to be loosened. At 4:15pm the arches touched, however as the steels cooled with the setting sun it contracted and the arch drew apart again. Over the next 5 hours the cables continued to be loosened. Finally at 10pm the temperature was an even 62°Fahrenheit (16.6° C) across the entire bridge and the arches touched again. The Sydney Harbour Bridge was now a 3 pin structure with the centre guiding pins acting like a pinned joint as the steel work expanded and contracted during the next few days. </w:t>
      </w:r>
    </w:p>
    <w:p w14:paraId="7A76A0BE" w14:textId="77777777" w:rsidR="009C0486" w:rsidRDefault="009C0486" w:rsidP="009C0486">
      <w:pPr>
        <w:pStyle w:val="Default"/>
        <w:rPr>
          <w:sz w:val="22"/>
          <w:szCs w:val="22"/>
        </w:rPr>
      </w:pPr>
      <w:r>
        <w:rPr>
          <w:sz w:val="22"/>
          <w:szCs w:val="22"/>
        </w:rPr>
        <w:t xml:space="preserve">The steel work on the Upper Chord could now be completed. A gap was left in the Upper Chord on the eastern and the western sides. During this process the Lower Chord was supporting the entire load of the bridge. The ends of the Upper Cords were then supported by vertical half-members from the Lower Chord. </w:t>
      </w:r>
    </w:p>
    <w:p w14:paraId="34018359" w14:textId="77777777" w:rsidR="009C0486" w:rsidRDefault="009C0486" w:rsidP="009C0486">
      <w:pPr>
        <w:pStyle w:val="Default"/>
        <w:rPr>
          <w:sz w:val="22"/>
          <w:szCs w:val="22"/>
        </w:rPr>
      </w:pPr>
      <w:r>
        <w:rPr>
          <w:sz w:val="22"/>
          <w:szCs w:val="22"/>
        </w:rPr>
        <w:t xml:space="preserve">Large hydraulic jacks were inserted into the Upper Chord gaps. Applying forces of 8400 tons, the jacks pushed the arches apart again. The guiding pin apparatus was removed and the jacks slowly closed. Permanent steel packers were placed in the gaps on the Lower Chord. </w:t>
      </w:r>
    </w:p>
    <w:p w14:paraId="3918BD95" w14:textId="77777777" w:rsidR="009C0486" w:rsidRDefault="009C0486" w:rsidP="009C0486">
      <w:pPr>
        <w:pStyle w:val="Default"/>
        <w:rPr>
          <w:sz w:val="22"/>
          <w:szCs w:val="22"/>
        </w:rPr>
      </w:pPr>
      <w:r>
        <w:rPr>
          <w:sz w:val="22"/>
          <w:szCs w:val="22"/>
        </w:rPr>
        <w:t xml:space="preserve">Permanent steel packers also replaced the jacks as they were removed from the Upper Chord. Both arches could now be riveted together. The structure was now in its final design state, a 2-pin structure with pin supports only at the shore bases. </w:t>
      </w:r>
    </w:p>
    <w:p w14:paraId="052DC537" w14:textId="77777777" w:rsidR="009C0486" w:rsidRDefault="009C0486" w:rsidP="009C0486">
      <w:pPr>
        <w:pStyle w:val="Default"/>
        <w:rPr>
          <w:sz w:val="22"/>
          <w:szCs w:val="22"/>
        </w:rPr>
      </w:pPr>
      <w:r>
        <w:rPr>
          <w:sz w:val="22"/>
          <w:szCs w:val="22"/>
        </w:rPr>
        <w:t xml:space="preserve">The remaining steel work was installed and the arch was complete. Work then began on erecting the hangers and the road deck. </w:t>
      </w:r>
    </w:p>
    <w:p w14:paraId="69CEC6C8" w14:textId="40DDE15A" w:rsidR="009C0486" w:rsidRDefault="009C0486" w:rsidP="009C0486"/>
    <w:p w14:paraId="38A4338B" w14:textId="0CDEB07D" w:rsidR="009C0486" w:rsidRDefault="009C0486" w:rsidP="009C0486"/>
    <w:p w14:paraId="1B394FE7" w14:textId="0002083E" w:rsidR="00CA58DE" w:rsidRDefault="00CA58DE" w:rsidP="00CA58DE">
      <w:pPr>
        <w:pStyle w:val="Default"/>
        <w:rPr>
          <w:sz w:val="22"/>
          <w:szCs w:val="22"/>
        </w:rPr>
      </w:pPr>
    </w:p>
    <w:p w14:paraId="00BB1149" w14:textId="77777777" w:rsidR="00CA58DE" w:rsidRDefault="00CA58DE" w:rsidP="00CA58DE">
      <w:pPr>
        <w:pStyle w:val="Default"/>
        <w:rPr>
          <w:color w:val="auto"/>
          <w:sz w:val="26"/>
          <w:szCs w:val="26"/>
        </w:rPr>
      </w:pPr>
      <w:r>
        <w:rPr>
          <w:color w:val="auto"/>
          <w:sz w:val="26"/>
          <w:szCs w:val="26"/>
        </w:rPr>
        <w:t xml:space="preserve">Joining the Arch </w:t>
      </w:r>
    </w:p>
    <w:p w14:paraId="2392D21F" w14:textId="399172D3" w:rsidR="00CA58DE" w:rsidRDefault="00CA58DE" w:rsidP="00CA58DE">
      <w:pPr>
        <w:pStyle w:val="Default"/>
        <w:rPr>
          <w:color w:val="auto"/>
          <w:sz w:val="22"/>
          <w:szCs w:val="22"/>
        </w:rPr>
      </w:pPr>
      <w:r>
        <w:rPr>
          <w:color w:val="auto"/>
          <w:sz w:val="22"/>
          <w:szCs w:val="22"/>
        </w:rPr>
        <w:t xml:space="preserve">Mr Ennis often told the tale of the joining of the Arch at speaking engagements down the years. </w:t>
      </w:r>
    </w:p>
    <w:p w14:paraId="1BEED6A8" w14:textId="77777777" w:rsidR="000650A1" w:rsidRDefault="000650A1" w:rsidP="00CA58DE">
      <w:pPr>
        <w:pStyle w:val="Default"/>
        <w:rPr>
          <w:color w:val="auto"/>
          <w:sz w:val="22"/>
          <w:szCs w:val="22"/>
        </w:rPr>
      </w:pPr>
    </w:p>
    <w:p w14:paraId="5293B65E" w14:textId="77777777" w:rsidR="00CA58DE" w:rsidRDefault="00CA58DE" w:rsidP="00CA58DE">
      <w:pPr>
        <w:pStyle w:val="Default"/>
        <w:rPr>
          <w:color w:val="auto"/>
          <w:sz w:val="22"/>
          <w:szCs w:val="22"/>
        </w:rPr>
      </w:pPr>
      <w:r>
        <w:rPr>
          <w:color w:val="auto"/>
          <w:sz w:val="22"/>
          <w:szCs w:val="22"/>
        </w:rPr>
        <w:t xml:space="preserve">“There were only five men up there in the darkness when the actual closure took place </w:t>
      </w:r>
    </w:p>
    <w:p w14:paraId="07C827F4" w14:textId="77777777" w:rsidR="00CA58DE" w:rsidRDefault="00CA58DE" w:rsidP="00CA58DE">
      <w:pPr>
        <w:pStyle w:val="Default"/>
        <w:rPr>
          <w:color w:val="auto"/>
          <w:sz w:val="22"/>
          <w:szCs w:val="22"/>
        </w:rPr>
      </w:pPr>
      <w:r>
        <w:rPr>
          <w:color w:val="auto"/>
          <w:sz w:val="22"/>
          <w:szCs w:val="22"/>
        </w:rPr>
        <w:t xml:space="preserve">– our Chief Erector, Mr </w:t>
      </w:r>
      <w:proofErr w:type="spellStart"/>
      <w:r>
        <w:rPr>
          <w:color w:val="auto"/>
          <w:sz w:val="22"/>
          <w:szCs w:val="22"/>
        </w:rPr>
        <w:t>Hipwell</w:t>
      </w:r>
      <w:proofErr w:type="spellEnd"/>
      <w:r>
        <w:rPr>
          <w:color w:val="auto"/>
          <w:sz w:val="22"/>
          <w:szCs w:val="22"/>
        </w:rPr>
        <w:t xml:space="preserve">, my assistant, Mr Alfred Martin, Mr Freeman, Dr Bradfield and myself.” </w:t>
      </w:r>
    </w:p>
    <w:p w14:paraId="24B177BC" w14:textId="77777777" w:rsidR="00CA58DE" w:rsidRDefault="00CA58DE" w:rsidP="00CA58DE">
      <w:pPr>
        <w:pStyle w:val="Default"/>
        <w:rPr>
          <w:color w:val="auto"/>
          <w:sz w:val="22"/>
          <w:szCs w:val="22"/>
        </w:rPr>
      </w:pPr>
    </w:p>
    <w:p w14:paraId="2B3182DB" w14:textId="34ADA1E1" w:rsidR="00CA58DE" w:rsidRDefault="00CA58DE" w:rsidP="00CA58DE">
      <w:pPr>
        <w:pStyle w:val="Default"/>
        <w:rPr>
          <w:color w:val="auto"/>
          <w:sz w:val="22"/>
          <w:szCs w:val="22"/>
        </w:rPr>
      </w:pPr>
      <w:r>
        <w:rPr>
          <w:color w:val="auto"/>
          <w:sz w:val="22"/>
          <w:szCs w:val="22"/>
        </w:rPr>
        <w:t xml:space="preserve">"When we realised what had just taken place we were so overawed with the mightiness of it all that we did not speak – I for one could not – and I think each was conscious of the feeling of the other. The silence to me was most impressive, and when I could trust myself to speak I broke the silence saying, ‘Well boys thank God she is home.’ </w:t>
      </w:r>
    </w:p>
    <w:p w14:paraId="2575DE82" w14:textId="77777777" w:rsidR="00CA58DE" w:rsidRDefault="00CA58DE" w:rsidP="00CA58DE">
      <w:pPr>
        <w:pStyle w:val="Default"/>
        <w:rPr>
          <w:color w:val="auto"/>
          <w:sz w:val="22"/>
          <w:szCs w:val="22"/>
        </w:rPr>
      </w:pPr>
    </w:p>
    <w:p w14:paraId="35E5D7A0" w14:textId="7D65142F" w:rsidR="00CA58DE" w:rsidRDefault="00CA58DE" w:rsidP="00CA58DE">
      <w:pPr>
        <w:pStyle w:val="Default"/>
        <w:rPr>
          <w:color w:val="auto"/>
          <w:sz w:val="22"/>
          <w:szCs w:val="22"/>
        </w:rPr>
      </w:pPr>
      <w:r>
        <w:rPr>
          <w:color w:val="auto"/>
          <w:sz w:val="22"/>
          <w:szCs w:val="22"/>
        </w:rPr>
        <w:t xml:space="preserve">"Next morning, when the Union Jack and the Australian Flag were unfurled to denote the arch was closed; someone began to sing, ‘God Save the King’ and the workmen, mainly ex-servicemen, sprang to attention and saluted the flags. I will never forget the moment as long as I live.” </w:t>
      </w:r>
    </w:p>
    <w:p w14:paraId="29C438A6" w14:textId="77777777" w:rsidR="000650A1" w:rsidRDefault="000650A1" w:rsidP="00CA58DE">
      <w:pPr>
        <w:pStyle w:val="Default"/>
        <w:rPr>
          <w:color w:val="auto"/>
          <w:sz w:val="22"/>
          <w:szCs w:val="22"/>
        </w:rPr>
      </w:pPr>
    </w:p>
    <w:p w14:paraId="4D8DEA05" w14:textId="77777777" w:rsidR="00CA58DE" w:rsidRDefault="00CA58DE" w:rsidP="00CA58DE">
      <w:pPr>
        <w:pStyle w:val="Default"/>
        <w:rPr>
          <w:color w:val="auto"/>
          <w:sz w:val="22"/>
          <w:szCs w:val="22"/>
        </w:rPr>
      </w:pPr>
      <w:r>
        <w:rPr>
          <w:color w:val="auto"/>
          <w:sz w:val="22"/>
          <w:szCs w:val="22"/>
        </w:rPr>
        <w:t xml:space="preserve">But Tom Ovary was a Boilermakers apprentice, with a different view of history; </w:t>
      </w:r>
    </w:p>
    <w:p w14:paraId="585793F0" w14:textId="67BE0F98" w:rsidR="00CA58DE" w:rsidRDefault="00CA58DE" w:rsidP="000650A1">
      <w:pPr>
        <w:pStyle w:val="Default"/>
        <w:ind w:left="720"/>
        <w:rPr>
          <w:color w:val="auto"/>
          <w:sz w:val="22"/>
          <w:szCs w:val="22"/>
        </w:rPr>
      </w:pPr>
      <w:r>
        <w:rPr>
          <w:color w:val="auto"/>
          <w:sz w:val="22"/>
          <w:szCs w:val="22"/>
        </w:rPr>
        <w:lastRenderedPageBreak/>
        <w:t xml:space="preserve">“There were two cranes and they were just almost together… and we got picked up right on top of the crane… and came right down on the other side.” </w:t>
      </w:r>
    </w:p>
    <w:p w14:paraId="01692B84" w14:textId="77777777" w:rsidR="000650A1" w:rsidRDefault="000650A1" w:rsidP="000650A1">
      <w:pPr>
        <w:pStyle w:val="Default"/>
        <w:ind w:left="720"/>
        <w:rPr>
          <w:color w:val="auto"/>
          <w:sz w:val="22"/>
          <w:szCs w:val="22"/>
        </w:rPr>
      </w:pPr>
    </w:p>
    <w:p w14:paraId="32D33B06" w14:textId="556E17DF" w:rsidR="00CA58DE" w:rsidRDefault="00CA58DE" w:rsidP="000650A1">
      <w:pPr>
        <w:pStyle w:val="Default"/>
        <w:ind w:left="720"/>
        <w:rPr>
          <w:color w:val="auto"/>
          <w:sz w:val="22"/>
          <w:szCs w:val="22"/>
        </w:rPr>
      </w:pPr>
      <w:r>
        <w:rPr>
          <w:color w:val="auto"/>
          <w:sz w:val="22"/>
          <w:szCs w:val="22"/>
        </w:rPr>
        <w:t xml:space="preserve">Interviewer: “So you would have actually got across the Harbour before Mr Ennis crossed?” “Yes that’s for sure….Yes we beat him (chuckling)”. </w:t>
      </w:r>
    </w:p>
    <w:p w14:paraId="7B96A34B" w14:textId="77777777" w:rsidR="000650A1" w:rsidRDefault="000650A1" w:rsidP="000650A1">
      <w:pPr>
        <w:pStyle w:val="Default"/>
        <w:ind w:left="720"/>
        <w:rPr>
          <w:color w:val="auto"/>
          <w:sz w:val="22"/>
          <w:szCs w:val="22"/>
        </w:rPr>
      </w:pPr>
    </w:p>
    <w:p w14:paraId="6C8C310A" w14:textId="3AB70CA5" w:rsidR="00CA58DE" w:rsidRDefault="00CA58DE" w:rsidP="000650A1">
      <w:pPr>
        <w:pStyle w:val="Default"/>
        <w:ind w:left="720"/>
        <w:rPr>
          <w:color w:val="auto"/>
          <w:sz w:val="22"/>
          <w:szCs w:val="22"/>
        </w:rPr>
      </w:pPr>
      <w:r>
        <w:rPr>
          <w:color w:val="auto"/>
          <w:sz w:val="22"/>
          <w:szCs w:val="22"/>
        </w:rPr>
        <w:t xml:space="preserve">What they said… </w:t>
      </w:r>
    </w:p>
    <w:p w14:paraId="1B6CD76F" w14:textId="77777777" w:rsidR="000650A1" w:rsidRDefault="000650A1" w:rsidP="00CA58DE">
      <w:pPr>
        <w:pStyle w:val="Default"/>
        <w:rPr>
          <w:color w:val="auto"/>
          <w:sz w:val="22"/>
          <w:szCs w:val="22"/>
        </w:rPr>
      </w:pPr>
    </w:p>
    <w:p w14:paraId="69690802" w14:textId="77777777" w:rsidR="000650A1" w:rsidRDefault="000650A1" w:rsidP="00CA58DE">
      <w:pPr>
        <w:pStyle w:val="Default"/>
        <w:rPr>
          <w:color w:val="auto"/>
          <w:sz w:val="22"/>
          <w:szCs w:val="22"/>
        </w:rPr>
      </w:pPr>
    </w:p>
    <w:p w14:paraId="594240FF" w14:textId="58C5D85C" w:rsidR="00CA58DE" w:rsidRDefault="00CA58DE" w:rsidP="00CA58DE">
      <w:pPr>
        <w:pStyle w:val="Default"/>
        <w:rPr>
          <w:color w:val="auto"/>
          <w:sz w:val="22"/>
          <w:szCs w:val="22"/>
        </w:rPr>
      </w:pPr>
      <w:r>
        <w:rPr>
          <w:color w:val="auto"/>
          <w:sz w:val="22"/>
          <w:szCs w:val="22"/>
        </w:rPr>
        <w:t xml:space="preserve">Bill Brindle was Assistant to the Public Works Photographer and had an overview of the whole project: “If you talk about human relationships, my experience of the Harbour Bridge was always that I’ve never worked with a more honest, hardworking crowd who were dedicated to their jobs. Their relationships with each other were to my mind excellent. I think that they knew that they were battling against the elements and against all the engineering problems to get this thing across and it gave them more or less a common cause.” </w:t>
      </w:r>
    </w:p>
    <w:p w14:paraId="390A265A" w14:textId="77777777" w:rsidR="000650A1" w:rsidRDefault="000650A1" w:rsidP="00CA58DE">
      <w:pPr>
        <w:pStyle w:val="Default"/>
        <w:rPr>
          <w:color w:val="auto"/>
          <w:sz w:val="22"/>
          <w:szCs w:val="22"/>
        </w:rPr>
      </w:pPr>
    </w:p>
    <w:p w14:paraId="5DC453EC" w14:textId="02ACC7C4" w:rsidR="00CA58DE" w:rsidRDefault="00CA58DE" w:rsidP="00CA58DE">
      <w:pPr>
        <w:pStyle w:val="Default"/>
        <w:rPr>
          <w:color w:val="auto"/>
          <w:sz w:val="22"/>
          <w:szCs w:val="22"/>
        </w:rPr>
      </w:pPr>
      <w:r>
        <w:rPr>
          <w:color w:val="auto"/>
          <w:sz w:val="22"/>
          <w:szCs w:val="22"/>
        </w:rPr>
        <w:t xml:space="preserve">Lawrence Ennis in the official souvenir program (pp 48-49) wrote; “I wish to pay tribute to the men we engaged on the work. I must admit that when I first came to Australia I had doubts as to whether we could obtain the men with sufficient experience to carry out the work with the high standard of accuracy that was required. My doubts were soon dispelled. The Australian workmen proved to be as good as tradesman as any that I have had the experience with in Britain or America. They gave us of their very best, and the successful completion of the work could never have been attained without their whole-hearted co-operation.” </w:t>
      </w:r>
    </w:p>
    <w:p w14:paraId="3978579C" w14:textId="77777777" w:rsidR="000650A1" w:rsidRDefault="000650A1" w:rsidP="00CA58DE">
      <w:pPr>
        <w:pStyle w:val="Default"/>
        <w:rPr>
          <w:color w:val="auto"/>
          <w:sz w:val="22"/>
          <w:szCs w:val="22"/>
        </w:rPr>
      </w:pPr>
    </w:p>
    <w:p w14:paraId="4FD4640B" w14:textId="77777777" w:rsidR="00CA58DE" w:rsidRDefault="00CA58DE" w:rsidP="00CA58DE">
      <w:pPr>
        <w:pStyle w:val="Default"/>
        <w:rPr>
          <w:color w:val="auto"/>
          <w:sz w:val="22"/>
          <w:szCs w:val="22"/>
        </w:rPr>
      </w:pPr>
      <w:r>
        <w:rPr>
          <w:color w:val="auto"/>
          <w:sz w:val="22"/>
          <w:szCs w:val="22"/>
        </w:rPr>
        <w:t xml:space="preserve">Bradfield himself came from a working class background and never forgot it. His regard for his workers is captured in advice he gave to one of his engineers, Frank Litchfield, before sending him out for the first time on fieldwork surveying city railway tunnels. Page | 26 </w:t>
      </w:r>
    </w:p>
    <w:p w14:paraId="220ED5A3" w14:textId="28E6E440" w:rsidR="00CA58DE" w:rsidRDefault="00CA58DE" w:rsidP="00CA58DE">
      <w:pPr>
        <w:pStyle w:val="Default"/>
        <w:rPr>
          <w:color w:val="auto"/>
        </w:rPr>
      </w:pPr>
    </w:p>
    <w:p w14:paraId="685EE06F" w14:textId="04D9B19D" w:rsidR="000650A1" w:rsidRDefault="000650A1" w:rsidP="000650A1">
      <w:pPr>
        <w:pStyle w:val="Default"/>
        <w:pageBreakBefore/>
        <w:rPr>
          <w:color w:val="auto"/>
          <w:sz w:val="22"/>
          <w:szCs w:val="22"/>
        </w:rPr>
      </w:pPr>
      <w:r>
        <w:rPr>
          <w:color w:val="auto"/>
          <w:sz w:val="22"/>
          <w:szCs w:val="22"/>
        </w:rPr>
        <w:t xml:space="preserve">“You’ll be down amongst the tunnellers working in muddy and hazardous conditions. The language can be a bit blue and usually revolves around beer, women and horses. Take no notice of this. With few exceptions they are decent family men. If you show them respect they will do anything willingly for you; but if you try and boss them around you will get nowhere and neither will the job.” </w:t>
      </w:r>
    </w:p>
    <w:p w14:paraId="2E7F8929" w14:textId="77777777" w:rsidR="000650A1" w:rsidRDefault="000650A1" w:rsidP="000650A1">
      <w:pPr>
        <w:pStyle w:val="Default"/>
        <w:pageBreakBefore/>
        <w:rPr>
          <w:color w:val="auto"/>
          <w:sz w:val="22"/>
          <w:szCs w:val="22"/>
        </w:rPr>
      </w:pPr>
    </w:p>
    <w:p w14:paraId="1AD4EE26" w14:textId="6DBDBB6A" w:rsidR="000650A1" w:rsidRDefault="000650A1" w:rsidP="000650A1">
      <w:pPr>
        <w:pStyle w:val="Default"/>
        <w:rPr>
          <w:color w:val="auto"/>
          <w:sz w:val="22"/>
          <w:szCs w:val="22"/>
        </w:rPr>
      </w:pPr>
      <w:r>
        <w:rPr>
          <w:color w:val="auto"/>
          <w:sz w:val="22"/>
          <w:szCs w:val="22"/>
        </w:rPr>
        <w:t xml:space="preserve">Bradfield was known by those who worked under him as a hard task master. But it was his view that you hired good men and paid them a decent living. His views of the Bridge Workers were well known at the time and often quoted: “The Bridge Workers are wonderful men. They earn every penny of their pay. Australia should be proud of them.” </w:t>
      </w:r>
    </w:p>
    <w:p w14:paraId="22CBC353" w14:textId="77777777" w:rsidR="000650A1" w:rsidRDefault="000650A1" w:rsidP="000650A1">
      <w:pPr>
        <w:pStyle w:val="Default"/>
        <w:rPr>
          <w:color w:val="auto"/>
          <w:sz w:val="22"/>
          <w:szCs w:val="22"/>
        </w:rPr>
      </w:pPr>
    </w:p>
    <w:p w14:paraId="75C0E9E3" w14:textId="77777777" w:rsidR="000650A1" w:rsidRPr="000650A1" w:rsidRDefault="000650A1" w:rsidP="000650A1">
      <w:pPr>
        <w:rPr>
          <w:rFonts w:ascii="Arial" w:hAnsi="Arial" w:cs="Arial"/>
        </w:rPr>
      </w:pPr>
      <w:r w:rsidRPr="000650A1">
        <w:rPr>
          <w:rFonts w:ascii="Arial" w:hAnsi="Arial" w:cs="Arial"/>
        </w:rPr>
        <w:t xml:space="preserve">Whilst the arches were being joined in Sydney, 17,000 kms away another Australian celebration was underway in London as Sir Donald Bradman reached 130 runs against England in the Ashes. This would help Australia go on to win the Test 2-1 and Bradman would be remembered for his 334 runs at </w:t>
      </w:r>
      <w:proofErr w:type="spellStart"/>
      <w:r w:rsidRPr="000650A1">
        <w:rPr>
          <w:rFonts w:ascii="Arial" w:hAnsi="Arial" w:cs="Arial"/>
        </w:rPr>
        <w:t>Headingley</w:t>
      </w:r>
      <w:proofErr w:type="spellEnd"/>
      <w:r w:rsidRPr="000650A1">
        <w:rPr>
          <w:rFonts w:ascii="Arial" w:hAnsi="Arial" w:cs="Arial"/>
        </w:rPr>
        <w:t>.</w:t>
      </w:r>
    </w:p>
    <w:p w14:paraId="3CCF2F5C" w14:textId="7358BA87" w:rsidR="00775149" w:rsidRDefault="00775149" w:rsidP="00CA58DE">
      <w:pPr>
        <w:pStyle w:val="Default"/>
        <w:rPr>
          <w:color w:val="auto"/>
        </w:rPr>
      </w:pPr>
    </w:p>
    <w:p w14:paraId="2DF8D2A4" w14:textId="3DB5B253" w:rsidR="00775149" w:rsidRDefault="00775149" w:rsidP="00CA58DE">
      <w:pPr>
        <w:pStyle w:val="Default"/>
        <w:rPr>
          <w:color w:val="auto"/>
        </w:rPr>
      </w:pPr>
    </w:p>
    <w:p w14:paraId="7E86DE55" w14:textId="170C6E53" w:rsidR="00775149" w:rsidRDefault="00775149" w:rsidP="00CA58DE">
      <w:pPr>
        <w:pStyle w:val="Default"/>
        <w:rPr>
          <w:color w:val="auto"/>
        </w:rPr>
      </w:pPr>
    </w:p>
    <w:p w14:paraId="52F11AFA" w14:textId="06A4C4D6" w:rsidR="00775149" w:rsidRDefault="00775149" w:rsidP="00CA58DE">
      <w:pPr>
        <w:pStyle w:val="Default"/>
        <w:rPr>
          <w:color w:val="auto"/>
        </w:rPr>
      </w:pPr>
    </w:p>
    <w:p w14:paraId="7A1FFB50" w14:textId="37F92765" w:rsidR="00775149" w:rsidRDefault="00775149" w:rsidP="00CA58DE">
      <w:pPr>
        <w:pStyle w:val="Default"/>
        <w:rPr>
          <w:color w:val="auto"/>
        </w:rPr>
      </w:pPr>
    </w:p>
    <w:p w14:paraId="6C6926EE" w14:textId="3D8590C9" w:rsidR="00775149" w:rsidRDefault="000650A1" w:rsidP="00CA58DE">
      <w:pPr>
        <w:pStyle w:val="Default"/>
        <w:rPr>
          <w:color w:val="auto"/>
        </w:rPr>
      </w:pPr>
      <w:hyperlink r:id="rId6" w:history="1">
        <w:r w:rsidR="00775149" w:rsidRPr="000650A1">
          <w:rPr>
            <w:rStyle w:val="Hyperlink"/>
          </w:rPr>
          <w:t>https://home.dictionaryofsydney.org/harbour-bridge/</w:t>
        </w:r>
      </w:hyperlink>
    </w:p>
    <w:p w14:paraId="4AD8AFAE" w14:textId="75D87F5F" w:rsidR="00775149" w:rsidRDefault="00775149" w:rsidP="00CA58DE">
      <w:pPr>
        <w:pStyle w:val="Default"/>
        <w:rPr>
          <w:color w:val="auto"/>
        </w:rPr>
      </w:pPr>
    </w:p>
    <w:p w14:paraId="28C35EEC" w14:textId="77777777" w:rsidR="00775149" w:rsidRPr="00775149" w:rsidRDefault="00775149" w:rsidP="00775149">
      <w:pPr>
        <w:shd w:val="clear" w:color="auto" w:fill="FFFFFF"/>
        <w:spacing w:after="0" w:line="288" w:lineRule="atLeast"/>
        <w:textAlignment w:val="baseline"/>
        <w:outlineLvl w:val="0"/>
        <w:rPr>
          <w:rFonts w:ascii="Open Sans" w:eastAsia="Times New Roman" w:hAnsi="Open Sans" w:cs="Open Sans"/>
          <w:color w:val="F16524"/>
          <w:kern w:val="36"/>
          <w:sz w:val="45"/>
          <w:szCs w:val="45"/>
          <w:lang w:eastAsia="en-AU"/>
        </w:rPr>
      </w:pPr>
      <w:r w:rsidRPr="00775149">
        <w:rPr>
          <w:rFonts w:ascii="Open Sans" w:eastAsia="Times New Roman" w:hAnsi="Open Sans" w:cs="Open Sans"/>
          <w:color w:val="F16524"/>
          <w:kern w:val="36"/>
          <w:sz w:val="45"/>
          <w:szCs w:val="45"/>
          <w:lang w:eastAsia="en-AU"/>
        </w:rPr>
        <w:t>The nuts and bolts of a Sydney Icon</w:t>
      </w:r>
    </w:p>
    <w:p w14:paraId="6A1D437F" w14:textId="4F986B98" w:rsidR="00775149" w:rsidRPr="00775149" w:rsidRDefault="00775149" w:rsidP="00775149">
      <w:pPr>
        <w:shd w:val="clear" w:color="auto" w:fill="FFFFFF"/>
        <w:spacing w:after="0" w:line="240" w:lineRule="auto"/>
        <w:textAlignment w:val="baseline"/>
        <w:rPr>
          <w:rFonts w:ascii="Open Sans" w:eastAsia="Times New Roman" w:hAnsi="Open Sans" w:cs="Open Sans"/>
          <w:color w:val="020202"/>
          <w:sz w:val="21"/>
          <w:szCs w:val="21"/>
          <w:lang w:eastAsia="en-AU"/>
        </w:rPr>
      </w:pPr>
      <w:r w:rsidRPr="00775149">
        <w:rPr>
          <w:rFonts w:ascii="Open Sans" w:eastAsia="Times New Roman" w:hAnsi="Open Sans" w:cs="Open Sans"/>
          <w:color w:val="020202"/>
          <w:sz w:val="21"/>
          <w:szCs w:val="21"/>
          <w:lang w:eastAsia="en-AU"/>
        </w:rPr>
        <w:t>by </w:t>
      </w:r>
      <w:hyperlink r:id="rId7" w:tooltip="Posts by Dictionary of Sydney" w:history="1">
        <w:r w:rsidRPr="00775149">
          <w:rPr>
            <w:rFonts w:ascii="Open Sans" w:eastAsia="Times New Roman" w:hAnsi="Open Sans" w:cs="Open Sans"/>
            <w:color w:val="666666"/>
            <w:sz w:val="21"/>
            <w:szCs w:val="21"/>
            <w:u w:val="single"/>
            <w:bdr w:val="none" w:sz="0" w:space="0" w:color="auto" w:frame="1"/>
            <w:lang w:eastAsia="en-AU"/>
          </w:rPr>
          <w:t>Dictionary of Sydney</w:t>
        </w:r>
      </w:hyperlink>
      <w:r w:rsidRPr="00775149">
        <w:rPr>
          <w:rFonts w:ascii="Open Sans" w:eastAsia="Times New Roman" w:hAnsi="Open Sans" w:cs="Open Sans"/>
          <w:color w:val="020202"/>
          <w:sz w:val="21"/>
          <w:szCs w:val="21"/>
          <w:lang w:eastAsia="en-AU"/>
        </w:rPr>
        <w:t> | </w:t>
      </w:r>
      <w:r w:rsidRPr="00775149">
        <w:rPr>
          <w:rFonts w:ascii="Open Sans" w:eastAsia="Times New Roman" w:hAnsi="Open Sans" w:cs="Open Sans"/>
          <w:color w:val="020202"/>
          <w:sz w:val="21"/>
          <w:szCs w:val="21"/>
          <w:bdr w:val="none" w:sz="0" w:space="0" w:color="auto" w:frame="1"/>
          <w:lang w:eastAsia="en-AU"/>
        </w:rPr>
        <w:t>Aug 20, 2014</w:t>
      </w:r>
      <w:r w:rsidRPr="00775149">
        <w:rPr>
          <w:rFonts w:ascii="Open Sans" w:eastAsia="Times New Roman" w:hAnsi="Open Sans" w:cs="Open Sans"/>
          <w:color w:val="020202"/>
          <w:sz w:val="21"/>
          <w:szCs w:val="21"/>
          <w:lang w:eastAsia="en-AU"/>
        </w:rPr>
        <w:t> | </w:t>
      </w:r>
      <w:r w:rsidRPr="00775149">
        <w:rPr>
          <w:rFonts w:ascii="Open Sans" w:eastAsia="Times New Roman" w:hAnsi="Open Sans" w:cs="Open Sans"/>
          <w:color w:val="020202"/>
          <w:sz w:val="21"/>
          <w:szCs w:val="21"/>
          <w:lang w:eastAsia="en-AU"/>
        </w:rPr>
        <w:t xml:space="preserve"> </w:t>
      </w:r>
    </w:p>
    <w:p w14:paraId="1DB14C9F" w14:textId="77777777" w:rsid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p>
    <w:p w14:paraId="6246E0FB" w14:textId="25648EAC" w:rsid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r w:rsidRPr="00775149">
        <w:rPr>
          <w:rFonts w:ascii="Open Sans" w:eastAsia="Times New Roman" w:hAnsi="Open Sans" w:cs="Open Sans"/>
          <w:color w:val="020202"/>
          <w:sz w:val="18"/>
          <w:szCs w:val="18"/>
          <w:lang w:eastAsia="en-AU"/>
        </w:rPr>
        <w:t>The </w:t>
      </w:r>
      <w:hyperlink r:id="rId8" w:tgtFrame="_blank" w:history="1">
        <w:r w:rsidRPr="00775149">
          <w:rPr>
            <w:rFonts w:ascii="Open Sans" w:eastAsia="Times New Roman" w:hAnsi="Open Sans" w:cs="Open Sans"/>
            <w:color w:val="840000"/>
            <w:sz w:val="18"/>
            <w:szCs w:val="18"/>
            <w:u w:val="single"/>
            <w:bdr w:val="none" w:sz="0" w:space="0" w:color="auto" w:frame="1"/>
            <w:lang w:eastAsia="en-AU"/>
          </w:rPr>
          <w:t>Sydney Harbour Bridge</w:t>
        </w:r>
      </w:hyperlink>
      <w:r w:rsidRPr="00775149">
        <w:rPr>
          <w:rFonts w:ascii="Open Sans" w:eastAsia="Times New Roman" w:hAnsi="Open Sans" w:cs="Open Sans"/>
          <w:color w:val="020202"/>
          <w:sz w:val="18"/>
          <w:szCs w:val="18"/>
          <w:lang w:eastAsia="en-AU"/>
        </w:rPr>
        <w:t> is one of Sydney’s best-loved icons. But we can take for granted the enormous engineering feat that created the bridge.</w:t>
      </w:r>
    </w:p>
    <w:p w14:paraId="1DC217E8" w14:textId="77777777" w:rsidR="00775149" w:rsidRP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p>
    <w:p w14:paraId="5431F42B" w14:textId="77777777" w:rsidR="00775149" w:rsidRP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r w:rsidRPr="00775149">
        <w:rPr>
          <w:rFonts w:ascii="Open Sans" w:eastAsia="Times New Roman" w:hAnsi="Open Sans" w:cs="Open Sans"/>
          <w:color w:val="020202"/>
          <w:sz w:val="18"/>
          <w:szCs w:val="18"/>
          <w:lang w:eastAsia="en-AU"/>
        </w:rPr>
        <w:t>I was reminded of this yesterday when our colleagues at State Records NSW tweeted an ‘on this day’ fact:  On this day – 19 August – in 1930 the two halves of the Sydney Harbour Bridge were joined at 10pm.</w:t>
      </w:r>
    </w:p>
    <w:p w14:paraId="58AD8B6E" w14:textId="77777777" w:rsid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p>
    <w:p w14:paraId="1B71008C" w14:textId="14CAF0E7" w:rsid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r w:rsidRPr="00775149">
        <w:rPr>
          <w:rFonts w:ascii="Open Sans" w:eastAsia="Times New Roman" w:hAnsi="Open Sans" w:cs="Open Sans"/>
          <w:color w:val="020202"/>
          <w:sz w:val="18"/>
          <w:szCs w:val="18"/>
          <w:lang w:eastAsia="en-AU"/>
        </w:rPr>
        <w:t>Lawrence Ennis, the director of construction for Dorman Long, the fabricators, recalled there was a gale where there was just 1m between the two arches. It looked like the two arches were swinging wildly, but there only moved about 3 inches (7.6 cm). He went on to describe how the arches came together:</w:t>
      </w:r>
    </w:p>
    <w:p w14:paraId="48887DA6" w14:textId="77777777" w:rsidR="00775149" w:rsidRPr="00775149" w:rsidRDefault="00775149" w:rsidP="00775149">
      <w:pPr>
        <w:shd w:val="clear" w:color="auto" w:fill="FFFFFF"/>
        <w:spacing w:after="0" w:line="240" w:lineRule="auto"/>
        <w:textAlignment w:val="baseline"/>
        <w:rPr>
          <w:rFonts w:ascii="Open Sans" w:eastAsia="Times New Roman" w:hAnsi="Open Sans" w:cs="Open Sans"/>
          <w:color w:val="020202"/>
          <w:sz w:val="18"/>
          <w:szCs w:val="18"/>
          <w:lang w:eastAsia="en-AU"/>
        </w:rPr>
      </w:pPr>
    </w:p>
    <w:p w14:paraId="592EB60D" w14:textId="77777777" w:rsidR="00775149" w:rsidRPr="00775149" w:rsidRDefault="00775149" w:rsidP="00775149">
      <w:pPr>
        <w:shd w:val="clear" w:color="auto" w:fill="FFFFFF"/>
        <w:spacing w:after="0" w:line="240" w:lineRule="auto"/>
        <w:ind w:left="720"/>
        <w:textAlignment w:val="baseline"/>
        <w:rPr>
          <w:rFonts w:ascii="Open Sans" w:eastAsia="Times New Roman" w:hAnsi="Open Sans" w:cs="Open Sans"/>
          <w:color w:val="020202"/>
          <w:sz w:val="18"/>
          <w:szCs w:val="18"/>
          <w:lang w:eastAsia="en-AU"/>
        </w:rPr>
      </w:pPr>
      <w:r w:rsidRPr="00775149">
        <w:rPr>
          <w:rFonts w:ascii="Open Sans" w:eastAsia="Times New Roman" w:hAnsi="Open Sans" w:cs="Open Sans"/>
          <w:color w:val="020202"/>
          <w:sz w:val="18"/>
          <w:szCs w:val="18"/>
          <w:lang w:eastAsia="en-AU"/>
        </w:rPr>
        <w:t>The first closure was effected at 4.15 pm in the afternoon of the 19th August 1930, but there was a subsequently slight opening with the contraction in the cool of the evening. Slacking of the cables was continued without intermission, and the final closure was made at 10pm the same day. Next morning the Union Jack was flown from the jib of one creeper crane, and the Australian Ensign from the other, to signify to the City that the arch had successfully closed. We felt that the arch had become not only a link between the two shores of a beautiful Harbour, but a further bond of Empire.</w:t>
      </w:r>
    </w:p>
    <w:p w14:paraId="700AFD97" w14:textId="77777777" w:rsidR="00775149" w:rsidRPr="00775149" w:rsidRDefault="00775149" w:rsidP="00775149">
      <w:pPr>
        <w:shd w:val="clear" w:color="auto" w:fill="FFFFFF"/>
        <w:spacing w:line="240" w:lineRule="auto"/>
        <w:ind w:left="720"/>
        <w:textAlignment w:val="baseline"/>
        <w:rPr>
          <w:rFonts w:ascii="Open Sans" w:eastAsia="Times New Roman" w:hAnsi="Open Sans" w:cs="Open Sans"/>
          <w:color w:val="020202"/>
          <w:sz w:val="18"/>
          <w:szCs w:val="18"/>
          <w:lang w:eastAsia="en-AU"/>
        </w:rPr>
      </w:pPr>
      <w:r w:rsidRPr="00775149">
        <w:rPr>
          <w:rFonts w:ascii="Open Sans" w:eastAsia="Times New Roman" w:hAnsi="Open Sans" w:cs="Open Sans"/>
          <w:color w:val="020202"/>
          <w:sz w:val="18"/>
          <w:szCs w:val="18"/>
          <w:lang w:eastAsia="en-AU"/>
        </w:rPr>
        <w:t xml:space="preserve">Quoted in Peter </w:t>
      </w:r>
      <w:proofErr w:type="spellStart"/>
      <w:r w:rsidRPr="00775149">
        <w:rPr>
          <w:rFonts w:ascii="Open Sans" w:eastAsia="Times New Roman" w:hAnsi="Open Sans" w:cs="Open Sans"/>
          <w:color w:val="020202"/>
          <w:sz w:val="18"/>
          <w:szCs w:val="18"/>
          <w:lang w:eastAsia="en-AU"/>
        </w:rPr>
        <w:t>Spearritt</w:t>
      </w:r>
      <w:proofErr w:type="spellEnd"/>
      <w:r w:rsidRPr="00775149">
        <w:rPr>
          <w:rFonts w:ascii="Open Sans" w:eastAsia="Times New Roman" w:hAnsi="Open Sans" w:cs="Open Sans"/>
          <w:color w:val="020202"/>
          <w:sz w:val="18"/>
          <w:szCs w:val="18"/>
          <w:lang w:eastAsia="en-AU"/>
        </w:rPr>
        <w:t>, </w:t>
      </w:r>
      <w:r w:rsidRPr="00775149">
        <w:rPr>
          <w:rFonts w:ascii="Open Sans" w:eastAsia="Times New Roman" w:hAnsi="Open Sans" w:cs="Open Sans"/>
          <w:i/>
          <w:iCs/>
          <w:color w:val="020202"/>
          <w:sz w:val="18"/>
          <w:szCs w:val="18"/>
          <w:bdr w:val="none" w:sz="0" w:space="0" w:color="auto" w:frame="1"/>
          <w:lang w:eastAsia="en-AU"/>
        </w:rPr>
        <w:t>The Sydney Harbour Bridge: A Life</w:t>
      </w:r>
      <w:r w:rsidRPr="00775149">
        <w:rPr>
          <w:rFonts w:ascii="Open Sans" w:eastAsia="Times New Roman" w:hAnsi="Open Sans" w:cs="Open Sans"/>
          <w:color w:val="020202"/>
          <w:sz w:val="18"/>
          <w:szCs w:val="18"/>
          <w:lang w:eastAsia="en-AU"/>
        </w:rPr>
        <w:t>, UNSW Press, 2007, p 65</w:t>
      </w:r>
    </w:p>
    <w:p w14:paraId="0D9B6590" w14:textId="77777777" w:rsidR="00775149" w:rsidRDefault="00775149" w:rsidP="00CA58DE">
      <w:pPr>
        <w:pStyle w:val="Default"/>
        <w:rPr>
          <w:color w:val="auto"/>
        </w:rPr>
      </w:pPr>
    </w:p>
    <w:sectPr w:rsidR="0077514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1699C" w14:textId="77777777" w:rsidR="005B3E70" w:rsidRDefault="005B3E70" w:rsidP="000650A1">
      <w:pPr>
        <w:spacing w:after="0" w:line="240" w:lineRule="auto"/>
      </w:pPr>
      <w:r>
        <w:separator/>
      </w:r>
    </w:p>
  </w:endnote>
  <w:endnote w:type="continuationSeparator" w:id="0">
    <w:p w14:paraId="6897F414" w14:textId="77777777" w:rsidR="005B3E70" w:rsidRDefault="005B3E70" w:rsidP="0006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11083"/>
      <w:docPartObj>
        <w:docPartGallery w:val="Page Numbers (Bottom of Page)"/>
        <w:docPartUnique/>
      </w:docPartObj>
    </w:sdtPr>
    <w:sdtContent>
      <w:sdt>
        <w:sdtPr>
          <w:id w:val="-1705238520"/>
          <w:docPartObj>
            <w:docPartGallery w:val="Page Numbers (Top of Page)"/>
            <w:docPartUnique/>
          </w:docPartObj>
        </w:sdtPr>
        <w:sdtContent>
          <w:p w14:paraId="2BE2EF02" w14:textId="2EFDD196" w:rsidR="000650A1" w:rsidRDefault="000650A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987809" w14:textId="77777777" w:rsidR="000650A1" w:rsidRDefault="00065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79A3" w14:textId="77777777" w:rsidR="005B3E70" w:rsidRDefault="005B3E70" w:rsidP="000650A1">
      <w:pPr>
        <w:spacing w:after="0" w:line="240" w:lineRule="auto"/>
      </w:pPr>
      <w:r>
        <w:separator/>
      </w:r>
    </w:p>
  </w:footnote>
  <w:footnote w:type="continuationSeparator" w:id="0">
    <w:p w14:paraId="5C9E28AD" w14:textId="77777777" w:rsidR="005B3E70" w:rsidRDefault="005B3E70" w:rsidP="00065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86"/>
    <w:rsid w:val="000650A1"/>
    <w:rsid w:val="005B3E70"/>
    <w:rsid w:val="00775149"/>
    <w:rsid w:val="009C0486"/>
    <w:rsid w:val="00CA58DE"/>
    <w:rsid w:val="00F46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B79"/>
  <w15:chartTrackingRefBased/>
  <w15:docId w15:val="{886C87CB-A86E-4894-81F0-2693CF3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048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75149"/>
    <w:rPr>
      <w:rFonts w:ascii="Times New Roman" w:eastAsia="Times New Roman" w:hAnsi="Times New Roman" w:cs="Times New Roman"/>
      <w:b/>
      <w:bCs/>
      <w:kern w:val="36"/>
      <w:sz w:val="48"/>
      <w:szCs w:val="48"/>
      <w:lang w:eastAsia="en-AU"/>
    </w:rPr>
  </w:style>
  <w:style w:type="paragraph" w:customStyle="1" w:styleId="post-meta">
    <w:name w:val="post-meta"/>
    <w:basedOn w:val="Normal"/>
    <w:rsid w:val="007751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thor">
    <w:name w:val="author"/>
    <w:basedOn w:val="DefaultParagraphFont"/>
    <w:rsid w:val="00775149"/>
  </w:style>
  <w:style w:type="character" w:styleId="Hyperlink">
    <w:name w:val="Hyperlink"/>
    <w:basedOn w:val="DefaultParagraphFont"/>
    <w:uiPriority w:val="99"/>
    <w:unhideWhenUsed/>
    <w:rsid w:val="00775149"/>
    <w:rPr>
      <w:color w:val="0000FF"/>
      <w:u w:val="single"/>
    </w:rPr>
  </w:style>
  <w:style w:type="character" w:customStyle="1" w:styleId="published">
    <w:name w:val="published"/>
    <w:basedOn w:val="DefaultParagraphFont"/>
    <w:rsid w:val="00775149"/>
  </w:style>
  <w:style w:type="character" w:customStyle="1" w:styleId="comments-number">
    <w:name w:val="comments-number"/>
    <w:basedOn w:val="DefaultParagraphFont"/>
    <w:rsid w:val="00775149"/>
  </w:style>
  <w:style w:type="paragraph" w:customStyle="1" w:styleId="wp-caption-text">
    <w:name w:val="wp-caption-text"/>
    <w:basedOn w:val="Normal"/>
    <w:rsid w:val="007751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7751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75149"/>
    <w:rPr>
      <w:i/>
      <w:iCs/>
    </w:rPr>
  </w:style>
  <w:style w:type="paragraph" w:styleId="Header">
    <w:name w:val="header"/>
    <w:basedOn w:val="Normal"/>
    <w:link w:val="HeaderChar"/>
    <w:uiPriority w:val="99"/>
    <w:unhideWhenUsed/>
    <w:rsid w:val="00065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A1"/>
  </w:style>
  <w:style w:type="paragraph" w:styleId="Footer">
    <w:name w:val="footer"/>
    <w:basedOn w:val="Normal"/>
    <w:link w:val="FooterChar"/>
    <w:uiPriority w:val="99"/>
    <w:unhideWhenUsed/>
    <w:rsid w:val="00065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A1"/>
  </w:style>
  <w:style w:type="character" w:styleId="UnresolvedMention">
    <w:name w:val="Unresolved Mention"/>
    <w:basedOn w:val="DefaultParagraphFont"/>
    <w:uiPriority w:val="99"/>
    <w:semiHidden/>
    <w:unhideWhenUsed/>
    <w:rsid w:val="0006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143041">
      <w:bodyDiv w:val="1"/>
      <w:marLeft w:val="0"/>
      <w:marRight w:val="0"/>
      <w:marTop w:val="0"/>
      <w:marBottom w:val="0"/>
      <w:divBdr>
        <w:top w:val="none" w:sz="0" w:space="0" w:color="auto"/>
        <w:left w:val="none" w:sz="0" w:space="0" w:color="auto"/>
        <w:bottom w:val="none" w:sz="0" w:space="0" w:color="auto"/>
        <w:right w:val="none" w:sz="0" w:space="0" w:color="auto"/>
      </w:divBdr>
      <w:divsChild>
        <w:div w:id="1683505758">
          <w:marLeft w:val="0"/>
          <w:marRight w:val="450"/>
          <w:marTop w:val="0"/>
          <w:marBottom w:val="300"/>
          <w:divBdr>
            <w:top w:val="single" w:sz="6" w:space="3" w:color="DDDDDD"/>
            <w:left w:val="single" w:sz="6" w:space="6" w:color="DDDDDD"/>
            <w:bottom w:val="single" w:sz="6" w:space="6" w:color="DDDDDD"/>
            <w:right w:val="single" w:sz="6" w:space="6" w:color="DDDDDD"/>
          </w:divBdr>
        </w:div>
        <w:div w:id="732435600">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ofsydney.org/structure/sydney_harbour_bridge" TargetMode="External"/><Relationship Id="rId3" Type="http://schemas.openxmlformats.org/officeDocument/2006/relationships/webSettings" Target="webSettings.xml"/><Relationship Id="rId7" Type="http://schemas.openxmlformats.org/officeDocument/2006/relationships/hyperlink" Target="https://home.dictionaryofsydney.org/author/dictionary-of-sydn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dictionaryofsydney.org/harbour-brid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4</Pages>
  <Words>1111</Words>
  <Characters>6335</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nuts and bolts of a Sydney Icon</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Minny</dc:creator>
  <cp:keywords/>
  <dc:description/>
  <cp:lastModifiedBy>Michael Minny</cp:lastModifiedBy>
  <cp:revision>2</cp:revision>
  <dcterms:created xsi:type="dcterms:W3CDTF">2021-06-29T10:00:00Z</dcterms:created>
  <dcterms:modified xsi:type="dcterms:W3CDTF">2021-06-29T22:44:00Z</dcterms:modified>
</cp:coreProperties>
</file>